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8FF4" w14:textId="77777777" w:rsidR="005D4B5B" w:rsidRPr="00C12334" w:rsidRDefault="005D4B5B" w:rsidP="005D4B5B">
      <w:pPr>
        <w:spacing w:after="0" w:line="240" w:lineRule="auto"/>
        <w:jc w:val="center"/>
        <w:rPr>
          <w:rFonts w:ascii="Palatino Linotype" w:eastAsia="Times New Roman" w:hAnsi="Palatino Linotype"/>
          <w:b/>
          <w:bCs/>
          <w:sz w:val="24"/>
          <w:szCs w:val="24"/>
        </w:rPr>
      </w:pPr>
      <w:r w:rsidRPr="00C12334">
        <w:rPr>
          <w:rFonts w:ascii="Palatino Linotype" w:eastAsia="Times New Roman" w:hAnsi="Palatino Linotype"/>
          <w:b/>
          <w:bCs/>
          <w:sz w:val="24"/>
          <w:szCs w:val="24"/>
        </w:rPr>
        <w:t>St. David’s Episcopal Church</w:t>
      </w:r>
    </w:p>
    <w:p w14:paraId="682F91B4" w14:textId="77777777" w:rsidR="005D4B5B" w:rsidRPr="00C12334" w:rsidRDefault="005D4B5B" w:rsidP="005D4B5B">
      <w:pPr>
        <w:spacing w:after="0" w:line="240" w:lineRule="auto"/>
        <w:jc w:val="center"/>
        <w:rPr>
          <w:rFonts w:ascii="Palatino Linotype" w:eastAsia="Times New Roman" w:hAnsi="Palatino Linotype"/>
          <w:sz w:val="24"/>
          <w:szCs w:val="24"/>
        </w:rPr>
      </w:pPr>
      <w:r w:rsidRPr="00C12334">
        <w:rPr>
          <w:rFonts w:ascii="Palatino Linotype" w:eastAsia="Times New Roman" w:hAnsi="Palatino Linotype"/>
          <w:sz w:val="24"/>
          <w:szCs w:val="24"/>
        </w:rPr>
        <w:t>Bean Blossom, Indiana</w:t>
      </w:r>
    </w:p>
    <w:p w14:paraId="03F58F38" w14:textId="77777777" w:rsidR="005D4B5B" w:rsidRPr="00C12334" w:rsidRDefault="005D4B5B" w:rsidP="005D4B5B">
      <w:pPr>
        <w:spacing w:after="0" w:line="240" w:lineRule="auto"/>
        <w:jc w:val="center"/>
        <w:rPr>
          <w:rFonts w:ascii="Palatino Linotype" w:eastAsia="Times New Roman" w:hAnsi="Palatino Linotype"/>
          <w:b/>
          <w:bCs/>
          <w:sz w:val="24"/>
          <w:szCs w:val="24"/>
        </w:rPr>
      </w:pPr>
      <w:r w:rsidRPr="00C12334">
        <w:rPr>
          <w:rFonts w:ascii="Palatino Linotype" w:eastAsia="Times New Roman" w:hAnsi="Palatino Linotype"/>
          <w:b/>
          <w:bCs/>
          <w:sz w:val="24"/>
          <w:szCs w:val="24"/>
        </w:rPr>
        <w:t>The Feast of the Epiphany and the Baptism of Jesus</w:t>
      </w:r>
    </w:p>
    <w:p w14:paraId="7E840F3D" w14:textId="77777777" w:rsidR="005D4B5B" w:rsidRPr="00C12334" w:rsidRDefault="005D4B5B" w:rsidP="005D4B5B">
      <w:pPr>
        <w:spacing w:after="0" w:line="240" w:lineRule="auto"/>
        <w:jc w:val="center"/>
        <w:rPr>
          <w:rFonts w:ascii="Palatino Linotype" w:eastAsia="Times New Roman" w:hAnsi="Palatino Linotype"/>
          <w:b/>
          <w:bCs/>
          <w:sz w:val="24"/>
          <w:szCs w:val="24"/>
        </w:rPr>
      </w:pPr>
      <w:r w:rsidRPr="00C12334">
        <w:rPr>
          <w:rFonts w:ascii="Palatino Linotype" w:eastAsia="Times New Roman" w:hAnsi="Palatino Linotype"/>
          <w:b/>
          <w:bCs/>
          <w:sz w:val="24"/>
          <w:szCs w:val="24"/>
        </w:rPr>
        <w:t>January 6 and 7, Year B</w:t>
      </w:r>
    </w:p>
    <w:p w14:paraId="2B498455" w14:textId="77777777" w:rsidR="005D4B5B" w:rsidRDefault="005D4B5B" w:rsidP="005D4B5B">
      <w:pPr>
        <w:spacing w:after="0" w:line="240" w:lineRule="auto"/>
        <w:jc w:val="center"/>
        <w:rPr>
          <w:rFonts w:ascii="Palatino Linotype" w:eastAsia="Times New Roman" w:hAnsi="Palatino Linotype"/>
          <w:sz w:val="24"/>
          <w:szCs w:val="24"/>
        </w:rPr>
      </w:pPr>
      <w:r w:rsidRPr="00C12334">
        <w:rPr>
          <w:rFonts w:ascii="Palatino Linotype" w:eastAsia="Times New Roman" w:hAnsi="Palatino Linotype"/>
          <w:sz w:val="24"/>
          <w:szCs w:val="24"/>
        </w:rPr>
        <w:t>Sermon by the Rev. Kate Wilson</w:t>
      </w:r>
    </w:p>
    <w:p w14:paraId="3E667D62" w14:textId="77777777" w:rsidR="005D4B5B" w:rsidRPr="00730D64" w:rsidRDefault="005D4B5B" w:rsidP="005D4B5B">
      <w:pPr>
        <w:spacing w:after="0" w:line="240" w:lineRule="auto"/>
        <w:jc w:val="center"/>
        <w:rPr>
          <w:rFonts w:ascii="Palatino Linotype" w:eastAsia="Times New Roman" w:hAnsi="Palatino Linotype"/>
          <w:sz w:val="12"/>
          <w:szCs w:val="12"/>
        </w:rPr>
      </w:pPr>
    </w:p>
    <w:p w14:paraId="7CE4DD88" w14:textId="77777777" w:rsidR="005D4B5B" w:rsidRPr="00730D64" w:rsidRDefault="005D4B5B" w:rsidP="005D4B5B">
      <w:pPr>
        <w:pStyle w:val="Heading3"/>
        <w:spacing w:before="0" w:beforeAutospacing="0" w:after="0" w:afterAutospacing="0" w:line="240" w:lineRule="atLeast"/>
        <w:jc w:val="center"/>
        <w:rPr>
          <w:rFonts w:ascii="Palatino Linotype" w:hAnsi="Palatino Linotype"/>
          <w:b w:val="0"/>
          <w:bCs w:val="0"/>
          <w:color w:val="000000"/>
          <w:sz w:val="24"/>
          <w:szCs w:val="24"/>
        </w:rPr>
      </w:pPr>
      <w:r w:rsidRPr="00730D64">
        <w:rPr>
          <w:rFonts w:ascii="Palatino Linotype" w:hAnsi="Palatino Linotype"/>
          <w:b w:val="0"/>
          <w:bCs w:val="0"/>
          <w:color w:val="000000"/>
          <w:sz w:val="24"/>
          <w:szCs w:val="24"/>
        </w:rPr>
        <w:t xml:space="preserve">Isaiah 60:1-6   </w:t>
      </w:r>
      <w:r w:rsidRPr="00730D64">
        <w:rPr>
          <w:rStyle w:val="Strong"/>
          <w:rFonts w:ascii="Palatino Linotype" w:hAnsi="Palatino Linotype"/>
          <w:sz w:val="24"/>
          <w:szCs w:val="24"/>
        </w:rPr>
        <w:t>Psalm 72:1-7, 10-14</w:t>
      </w:r>
      <w:r w:rsidRPr="00730D64">
        <w:rPr>
          <w:rStyle w:val="Strong"/>
          <w:rFonts w:ascii="Palatino Linotype" w:hAnsi="Palatino Linotype"/>
          <w:b/>
          <w:bCs/>
          <w:sz w:val="24"/>
          <w:szCs w:val="24"/>
        </w:rPr>
        <w:t xml:space="preserve">   </w:t>
      </w:r>
      <w:r w:rsidRPr="00730D64">
        <w:rPr>
          <w:rFonts w:ascii="Palatino Linotype" w:hAnsi="Palatino Linotype"/>
          <w:b w:val="0"/>
          <w:bCs w:val="0"/>
          <w:sz w:val="24"/>
          <w:szCs w:val="24"/>
        </w:rPr>
        <w:t xml:space="preserve">Ephesians 3:1-12   </w:t>
      </w:r>
      <w:r w:rsidRPr="00730D64">
        <w:rPr>
          <w:rFonts w:ascii="Palatino Linotype" w:hAnsi="Palatino Linotype"/>
          <w:b w:val="0"/>
          <w:bCs w:val="0"/>
          <w:color w:val="000000"/>
          <w:sz w:val="24"/>
          <w:szCs w:val="24"/>
        </w:rPr>
        <w:t>Matthew 2:1-12</w:t>
      </w:r>
    </w:p>
    <w:p w14:paraId="7313AECD" w14:textId="77777777" w:rsidR="005D4B5B" w:rsidRPr="00C12334" w:rsidRDefault="005D4B5B" w:rsidP="005D4B5B">
      <w:pPr>
        <w:spacing w:after="0" w:line="240" w:lineRule="auto"/>
        <w:jc w:val="center"/>
        <w:rPr>
          <w:rFonts w:ascii="Palatino Linotype" w:eastAsia="Times New Roman" w:hAnsi="Palatino Linotype"/>
          <w:sz w:val="24"/>
          <w:szCs w:val="24"/>
        </w:rPr>
      </w:pPr>
    </w:p>
    <w:p w14:paraId="5525ED2D" w14:textId="77777777" w:rsidR="005D4B5B" w:rsidRPr="00FB0063" w:rsidRDefault="005D4B5B" w:rsidP="00FB0063">
      <w:pPr>
        <w:spacing w:after="0" w:line="240" w:lineRule="auto"/>
        <w:rPr>
          <w:rFonts w:ascii="Palatino Linotype" w:eastAsia="Times New Roman" w:hAnsi="Palatino Linotype"/>
          <w:sz w:val="24"/>
          <w:szCs w:val="24"/>
        </w:rPr>
      </w:pPr>
    </w:p>
    <w:p w14:paraId="2B08B72F" w14:textId="77777777" w:rsidR="005D4B5B" w:rsidRPr="00FB0063" w:rsidRDefault="005D4B5B" w:rsidP="00FB0063">
      <w:pPr>
        <w:spacing w:after="0" w:line="240" w:lineRule="auto"/>
        <w:rPr>
          <w:rFonts w:ascii="Times New Roman" w:eastAsia="Times New Roman" w:hAnsi="Times New Roman"/>
          <w:color w:val="C00000"/>
          <w:sz w:val="24"/>
          <w:szCs w:val="24"/>
        </w:rPr>
      </w:pPr>
      <w:r w:rsidRPr="00FB0063">
        <w:rPr>
          <w:rFonts w:ascii="Palatino Linotype" w:eastAsia="Times New Roman" w:hAnsi="Palatino Linotype"/>
          <w:color w:val="C00000"/>
          <w:sz w:val="24"/>
          <w:szCs w:val="24"/>
        </w:rPr>
        <w:sym w:font="Wingdings" w:char="F058"/>
      </w:r>
    </w:p>
    <w:p w14:paraId="086845C4" w14:textId="77777777" w:rsidR="005D4B5B" w:rsidRPr="00FB0063" w:rsidRDefault="005D4B5B" w:rsidP="00FB0063">
      <w:pPr>
        <w:spacing w:after="0" w:line="240" w:lineRule="auto"/>
        <w:rPr>
          <w:rFonts w:ascii="Times New Roman" w:eastAsia="Times New Roman" w:hAnsi="Times New Roman"/>
          <w:sz w:val="24"/>
          <w:szCs w:val="24"/>
        </w:rPr>
      </w:pPr>
    </w:p>
    <w:p w14:paraId="234932D1" w14:textId="77777777" w:rsidR="005D4B5B" w:rsidRPr="00FB0063" w:rsidRDefault="005D4B5B" w:rsidP="00FB0063">
      <w:pPr>
        <w:spacing w:after="0" w:line="240" w:lineRule="auto"/>
        <w:ind w:left="360" w:right="450"/>
        <w:rPr>
          <w:rFonts w:ascii="Palatino Linotype" w:eastAsia="Times New Roman" w:hAnsi="Palatino Linotype"/>
          <w:sz w:val="24"/>
          <w:szCs w:val="24"/>
        </w:rPr>
      </w:pPr>
      <w:r w:rsidRPr="00FB0063">
        <w:rPr>
          <w:rFonts w:ascii="Palatino Linotype" w:eastAsia="Times New Roman" w:hAnsi="Palatino Linotype"/>
          <w:sz w:val="24"/>
          <w:szCs w:val="24"/>
        </w:rPr>
        <w:t xml:space="preserve">Good morning! This morning is </w:t>
      </w:r>
      <w:proofErr w:type="gramStart"/>
      <w:r w:rsidRPr="00FB0063">
        <w:rPr>
          <w:rFonts w:ascii="Palatino Linotype" w:eastAsia="Times New Roman" w:hAnsi="Palatino Linotype"/>
          <w:i/>
          <w:iCs/>
          <w:sz w:val="24"/>
          <w:szCs w:val="24"/>
        </w:rPr>
        <w:t xml:space="preserve">actually </w:t>
      </w:r>
      <w:r w:rsidRPr="00FB0063">
        <w:rPr>
          <w:rFonts w:ascii="Palatino Linotype" w:eastAsia="Times New Roman" w:hAnsi="Palatino Linotype"/>
          <w:sz w:val="24"/>
          <w:szCs w:val="24"/>
        </w:rPr>
        <w:t>the</w:t>
      </w:r>
      <w:proofErr w:type="gramEnd"/>
      <w:r w:rsidRPr="00FB0063">
        <w:rPr>
          <w:rFonts w:ascii="Palatino Linotype" w:eastAsia="Times New Roman" w:hAnsi="Palatino Linotype"/>
          <w:sz w:val="24"/>
          <w:szCs w:val="24"/>
        </w:rPr>
        <w:t xml:space="preserve"> first Sunday </w:t>
      </w:r>
      <w:r w:rsidRPr="00FB0063">
        <w:rPr>
          <w:rFonts w:ascii="Palatino Linotype" w:eastAsia="Times New Roman" w:hAnsi="Palatino Linotype"/>
          <w:i/>
          <w:iCs/>
          <w:sz w:val="24"/>
          <w:szCs w:val="24"/>
        </w:rPr>
        <w:t xml:space="preserve">after </w:t>
      </w:r>
      <w:r w:rsidRPr="00FB0063">
        <w:rPr>
          <w:rFonts w:ascii="Palatino Linotype" w:eastAsia="Times New Roman" w:hAnsi="Palatino Linotype"/>
          <w:sz w:val="24"/>
          <w:szCs w:val="24"/>
        </w:rPr>
        <w:t xml:space="preserve">Epiphany. Epiphany was yesterday—but the readings assigned for today are about Jesus’s baptism in the </w:t>
      </w:r>
      <w:proofErr w:type="gramStart"/>
      <w:r w:rsidRPr="00FB0063">
        <w:rPr>
          <w:rFonts w:ascii="Palatino Linotype" w:eastAsia="Times New Roman" w:hAnsi="Palatino Linotype"/>
          <w:sz w:val="24"/>
          <w:szCs w:val="24"/>
        </w:rPr>
        <w:t>River</w:t>
      </w:r>
      <w:proofErr w:type="gramEnd"/>
      <w:r w:rsidRPr="00FB0063">
        <w:rPr>
          <w:rFonts w:ascii="Palatino Linotype" w:eastAsia="Times New Roman" w:hAnsi="Palatino Linotype"/>
          <w:sz w:val="24"/>
          <w:szCs w:val="24"/>
        </w:rPr>
        <w:t xml:space="preserve"> Jordan. Jesus, among a great crowd of faithful seekers from Jerusalem and all over Judea, came to be baptized by John the Baptist. </w:t>
      </w:r>
    </w:p>
    <w:p w14:paraId="4A2F41C2" w14:textId="77777777" w:rsidR="005D4B5B" w:rsidRPr="00FB0063" w:rsidRDefault="005D4B5B" w:rsidP="00FB0063">
      <w:pPr>
        <w:spacing w:after="0" w:line="240" w:lineRule="auto"/>
        <w:ind w:left="360" w:right="450"/>
        <w:rPr>
          <w:rFonts w:ascii="Palatino Linotype" w:eastAsia="Times New Roman" w:hAnsi="Palatino Linotype"/>
          <w:sz w:val="24"/>
          <w:szCs w:val="24"/>
        </w:rPr>
      </w:pPr>
    </w:p>
    <w:p w14:paraId="11FA9468" w14:textId="6600358F" w:rsidR="005D4B5B" w:rsidRPr="00FB0063" w:rsidRDefault="005D4B5B" w:rsidP="00FB0063">
      <w:pPr>
        <w:spacing w:after="0" w:line="240" w:lineRule="auto"/>
        <w:ind w:left="360" w:right="450"/>
        <w:rPr>
          <w:rFonts w:ascii="Palatino Linotype" w:eastAsia="Times New Roman" w:hAnsi="Palatino Linotype"/>
          <w:sz w:val="24"/>
          <w:szCs w:val="24"/>
        </w:rPr>
      </w:pPr>
      <w:r w:rsidRPr="00FB0063">
        <w:rPr>
          <w:rFonts w:ascii="Palatino Linotype" w:eastAsia="Times New Roman" w:hAnsi="Palatino Linotype"/>
          <w:sz w:val="24"/>
          <w:szCs w:val="24"/>
        </w:rPr>
        <w:t xml:space="preserve">We can’t go into that baptism story, that starting block for the whole next season, while we‘ve had three kings on the piano, patiently waiting for weeks to make their entrance. So today will be a bit of a hybrid service: we’ve heard the Scriptures assigned for the Epiphany </w:t>
      </w:r>
      <w:r w:rsidR="002A10F3" w:rsidRPr="00FB0063">
        <w:rPr>
          <w:rFonts w:ascii="Palatino Linotype" w:eastAsia="Times New Roman" w:hAnsi="Palatino Linotype"/>
          <w:sz w:val="24"/>
          <w:szCs w:val="24"/>
        </w:rPr>
        <w:t xml:space="preserve">itself </w:t>
      </w:r>
      <w:r w:rsidRPr="00FB0063">
        <w:rPr>
          <w:rFonts w:ascii="Palatino Linotype" w:eastAsia="Times New Roman" w:hAnsi="Palatino Linotype"/>
          <w:sz w:val="24"/>
          <w:szCs w:val="24"/>
        </w:rPr>
        <w:t xml:space="preserve">and we’ll follow the sermon not with the Nicene Creed, but with the renewal of our baptismal vows, in solidarity with Jesus, and to remind ourselves about </w:t>
      </w:r>
      <w:r w:rsidR="002A10F3" w:rsidRPr="00FB0063">
        <w:rPr>
          <w:rFonts w:ascii="Palatino Linotype" w:eastAsia="Times New Roman" w:hAnsi="Palatino Linotype"/>
          <w:sz w:val="24"/>
          <w:szCs w:val="24"/>
        </w:rPr>
        <w:t>the way of life we have vowed to live.</w:t>
      </w:r>
    </w:p>
    <w:p w14:paraId="551C26F5" w14:textId="77777777" w:rsidR="005D4B5B" w:rsidRPr="00FB0063" w:rsidRDefault="005D4B5B" w:rsidP="00FB0063">
      <w:pPr>
        <w:spacing w:after="0" w:line="240" w:lineRule="auto"/>
        <w:ind w:left="360" w:right="450"/>
        <w:rPr>
          <w:rFonts w:ascii="Palatino Linotype" w:eastAsia="Times New Roman" w:hAnsi="Palatino Linotype"/>
          <w:sz w:val="24"/>
          <w:szCs w:val="24"/>
        </w:rPr>
      </w:pPr>
    </w:p>
    <w:p w14:paraId="340F624A" w14:textId="77777777" w:rsidR="005D4B5B" w:rsidRPr="00FB0063" w:rsidRDefault="005D4B5B" w:rsidP="00FB0063">
      <w:pPr>
        <w:spacing w:after="100" w:afterAutospacing="1" w:line="240" w:lineRule="auto"/>
        <w:ind w:left="360" w:right="450"/>
        <w:rPr>
          <w:rFonts w:ascii="Palatino Linotype" w:eastAsia="Times New Roman" w:hAnsi="Palatino Linotype"/>
          <w:sz w:val="24"/>
          <w:szCs w:val="24"/>
        </w:rPr>
      </w:pPr>
      <w:r w:rsidRPr="00FB0063">
        <w:rPr>
          <w:rFonts w:ascii="Palatino Linotype" w:eastAsia="Times New Roman" w:hAnsi="Palatino Linotype"/>
          <w:sz w:val="24"/>
          <w:szCs w:val="24"/>
        </w:rPr>
        <w:t xml:space="preserve">Epiphany is one of those words that has a religious meaning and a secular meaning.  The religious </w:t>
      </w:r>
      <w:r w:rsidRPr="00FB0063">
        <w:rPr>
          <w:rFonts w:ascii="Palatino Linotype" w:eastAsia="Times New Roman" w:hAnsi="Palatino Linotype"/>
          <w:i/>
          <w:iCs/>
          <w:sz w:val="24"/>
          <w:szCs w:val="24"/>
        </w:rPr>
        <w:t>Epiphany</w:t>
      </w:r>
      <w:r w:rsidRPr="00FB0063">
        <w:rPr>
          <w:rFonts w:ascii="Palatino Linotype" w:eastAsia="Times New Roman" w:hAnsi="Palatino Linotype"/>
          <w:sz w:val="24"/>
          <w:szCs w:val="24"/>
        </w:rPr>
        <w:t xml:space="preserve"> is the Christian feast celebrating the day on which Jesus was recognized as divine by the world, and more specifically, by the Gentile world, and even more specifically, by important Gentiles, wealthy Gentiles. We’ll come back to that. The feast of the Epiphany is traditionally observed on January 6.  But due to our patient waiting </w:t>
      </w:r>
      <w:proofErr w:type="gramStart"/>
      <w:r w:rsidRPr="00FB0063">
        <w:rPr>
          <w:rFonts w:ascii="Palatino Linotype" w:eastAsia="Times New Roman" w:hAnsi="Palatino Linotype"/>
          <w:sz w:val="24"/>
          <w:szCs w:val="24"/>
        </w:rPr>
        <w:t>magi</w:t>
      </w:r>
      <w:proofErr w:type="gramEnd"/>
      <w:r w:rsidRPr="00FB0063">
        <w:rPr>
          <w:rFonts w:ascii="Palatino Linotype" w:eastAsia="Times New Roman" w:hAnsi="Palatino Linotype"/>
          <w:sz w:val="24"/>
          <w:szCs w:val="24"/>
        </w:rPr>
        <w:t xml:space="preserve">, we’ll celebrate it today. </w:t>
      </w:r>
    </w:p>
    <w:p w14:paraId="4D3A9031" w14:textId="77777777" w:rsidR="005D4B5B" w:rsidRPr="00FB0063" w:rsidRDefault="005D4B5B" w:rsidP="00FB0063">
      <w:pPr>
        <w:spacing w:after="100" w:afterAutospacing="1" w:line="240" w:lineRule="auto"/>
        <w:ind w:left="360" w:right="450"/>
        <w:rPr>
          <w:rFonts w:ascii="Palatino Linotype" w:eastAsia="Times New Roman" w:hAnsi="Palatino Linotype"/>
          <w:sz w:val="24"/>
          <w:szCs w:val="24"/>
        </w:rPr>
      </w:pPr>
      <w:r w:rsidRPr="00FB0063">
        <w:rPr>
          <w:rFonts w:ascii="Palatino Linotype" w:eastAsia="Times New Roman" w:hAnsi="Palatino Linotype"/>
          <w:sz w:val="24"/>
          <w:szCs w:val="24"/>
        </w:rPr>
        <w:t xml:space="preserve">The secular meaning of the word </w:t>
      </w:r>
      <w:r w:rsidRPr="00FB0063">
        <w:rPr>
          <w:rFonts w:ascii="Palatino Linotype" w:eastAsia="Times New Roman" w:hAnsi="Palatino Linotype"/>
          <w:i/>
          <w:iCs/>
          <w:sz w:val="24"/>
          <w:szCs w:val="24"/>
        </w:rPr>
        <w:t xml:space="preserve">epiphany </w:t>
      </w:r>
      <w:r w:rsidRPr="00FB0063">
        <w:rPr>
          <w:rFonts w:ascii="Palatino Linotype" w:eastAsia="Times New Roman" w:hAnsi="Palatino Linotype"/>
          <w:sz w:val="24"/>
          <w:szCs w:val="24"/>
        </w:rPr>
        <w:t xml:space="preserve">is a sudden awareness or insight, or even an intuitive understanding. </w:t>
      </w:r>
    </w:p>
    <w:p w14:paraId="55931DA2" w14:textId="4D63C016" w:rsidR="002A10F3" w:rsidRPr="00FB0063" w:rsidRDefault="002A10F3" w:rsidP="00FB0063">
      <w:pPr>
        <w:spacing w:after="100" w:afterAutospacing="1" w:line="240" w:lineRule="auto"/>
        <w:ind w:left="360" w:right="450"/>
        <w:rPr>
          <w:rFonts w:ascii="Palatino Linotype" w:eastAsia="Times New Roman" w:hAnsi="Palatino Linotype"/>
          <w:sz w:val="24"/>
          <w:szCs w:val="24"/>
        </w:rPr>
      </w:pPr>
      <w:r w:rsidRPr="00FB0063">
        <w:rPr>
          <w:rFonts w:ascii="Palatino Linotype" w:eastAsia="Times New Roman" w:hAnsi="Palatino Linotype"/>
          <w:sz w:val="24"/>
          <w:szCs w:val="24"/>
        </w:rPr>
        <w:t>Here in the USA, our citizens had a huge, slowly opening epiphany on January 6, 2021. It was rather a reverse epiphany, because in the other two senses of the word there is a mostly sudden awareness, but in the epiphany of 2021, we had had at least five years of ever clearer signs.</w:t>
      </w:r>
    </w:p>
    <w:p w14:paraId="5ABA8370" w14:textId="14CE9AC9" w:rsidR="005D4B5B" w:rsidRPr="00FB0063" w:rsidRDefault="005D4B5B" w:rsidP="00FB0063">
      <w:pPr>
        <w:spacing w:after="100" w:afterAutospacing="1" w:line="240" w:lineRule="auto"/>
        <w:ind w:left="360" w:right="450"/>
        <w:rPr>
          <w:rFonts w:ascii="Palatino Linotype" w:eastAsia="Times New Roman" w:hAnsi="Palatino Linotype"/>
          <w:sz w:val="24"/>
          <w:szCs w:val="24"/>
        </w:rPr>
      </w:pPr>
      <w:r w:rsidRPr="00FB0063">
        <w:rPr>
          <w:rFonts w:ascii="Palatino Linotype" w:eastAsia="Times New Roman" w:hAnsi="Palatino Linotype"/>
          <w:sz w:val="24"/>
          <w:szCs w:val="24"/>
        </w:rPr>
        <w:t xml:space="preserve">The thing about the feast day of the Epiphany is that it opens a whole season of our </w:t>
      </w:r>
      <w:r w:rsidR="002A10F3" w:rsidRPr="00FB0063">
        <w:rPr>
          <w:rFonts w:ascii="Palatino Linotype" w:eastAsia="Times New Roman" w:hAnsi="Palatino Linotype"/>
          <w:sz w:val="24"/>
          <w:szCs w:val="24"/>
        </w:rPr>
        <w:t>growth in understanding Christ. Our awareness grows of who</w:t>
      </w:r>
      <w:r w:rsidRPr="00FB0063">
        <w:rPr>
          <w:rFonts w:ascii="Palatino Linotype" w:eastAsia="Times New Roman" w:hAnsi="Palatino Linotype"/>
          <w:sz w:val="24"/>
          <w:szCs w:val="24"/>
        </w:rPr>
        <w:t xml:space="preserve"> Christ is and </w:t>
      </w:r>
      <w:r w:rsidRPr="00FB0063">
        <w:rPr>
          <w:rFonts w:ascii="Palatino Linotype" w:eastAsia="Times New Roman" w:hAnsi="Palatino Linotype"/>
          <w:sz w:val="24"/>
          <w:szCs w:val="24"/>
        </w:rPr>
        <w:lastRenderedPageBreak/>
        <w:t xml:space="preserve">why he has become one of us. We will </w:t>
      </w:r>
      <w:r w:rsidR="002A10F3" w:rsidRPr="00FB0063">
        <w:rPr>
          <w:rFonts w:ascii="Palatino Linotype" w:eastAsia="Times New Roman" w:hAnsi="Palatino Linotype"/>
          <w:sz w:val="24"/>
          <w:szCs w:val="24"/>
        </w:rPr>
        <w:t xml:space="preserve">each </w:t>
      </w:r>
      <w:r w:rsidRPr="00FB0063">
        <w:rPr>
          <w:rFonts w:ascii="Palatino Linotype" w:eastAsia="Times New Roman" w:hAnsi="Palatino Linotype"/>
          <w:sz w:val="24"/>
          <w:szCs w:val="24"/>
        </w:rPr>
        <w:t xml:space="preserve">likely have little personal epiphanies about Jesus over the next five weeks. For me, it’s like reading the same book more than once. I’m interested to see what I’ve underlined in the past, because </w:t>
      </w:r>
      <w:r w:rsidRPr="00FB0063">
        <w:rPr>
          <w:rFonts w:ascii="Palatino Linotype" w:eastAsia="Times New Roman" w:hAnsi="Palatino Linotype"/>
          <w:i/>
          <w:iCs/>
          <w:sz w:val="24"/>
          <w:szCs w:val="24"/>
        </w:rPr>
        <w:t>this</w:t>
      </w:r>
      <w:r w:rsidRPr="00FB0063">
        <w:rPr>
          <w:rFonts w:ascii="Palatino Linotype" w:eastAsia="Times New Roman" w:hAnsi="Palatino Linotype"/>
          <w:sz w:val="24"/>
          <w:szCs w:val="24"/>
        </w:rPr>
        <w:t xml:space="preserve"> time I am drawn to underline something entirely different, something I’ve never seen before. The stories haven’t changed; I have. I approach it as, “I wonder what I’ll see this time?”</w:t>
      </w:r>
    </w:p>
    <w:p w14:paraId="40513F25" w14:textId="561BC52E" w:rsidR="005D4B5B" w:rsidRPr="00FB0063" w:rsidRDefault="005D4B5B" w:rsidP="00FB0063">
      <w:pPr>
        <w:spacing w:after="0" w:line="240" w:lineRule="auto"/>
        <w:ind w:left="360" w:right="450"/>
        <w:rPr>
          <w:rFonts w:ascii="Palatino Linotype" w:eastAsia="Times New Roman" w:hAnsi="Palatino Linotype"/>
          <w:color w:val="000000"/>
          <w:sz w:val="24"/>
          <w:szCs w:val="24"/>
        </w:rPr>
      </w:pPr>
      <w:r w:rsidRPr="00FB0063">
        <w:rPr>
          <w:rFonts w:ascii="Palatino Linotype" w:eastAsia="Times New Roman" w:hAnsi="Palatino Linotype"/>
          <w:sz w:val="24"/>
          <w:szCs w:val="24"/>
        </w:rPr>
        <w:t xml:space="preserve">Let’s go back to the day the three Eastern magi knocked on </w:t>
      </w:r>
      <w:r w:rsidR="002A10F3" w:rsidRPr="00FB0063">
        <w:rPr>
          <w:rFonts w:ascii="Palatino Linotype" w:eastAsia="Times New Roman" w:hAnsi="Palatino Linotype"/>
          <w:sz w:val="24"/>
          <w:szCs w:val="24"/>
        </w:rPr>
        <w:t>that</w:t>
      </w:r>
      <w:r w:rsidRPr="00FB0063">
        <w:rPr>
          <w:rFonts w:ascii="Palatino Linotype" w:eastAsia="Times New Roman" w:hAnsi="Palatino Linotype"/>
          <w:sz w:val="24"/>
          <w:szCs w:val="24"/>
        </w:rPr>
        <w:t xml:space="preserve"> door in Nazareth. </w:t>
      </w:r>
      <w:r w:rsidRPr="00FB0063">
        <w:rPr>
          <w:rFonts w:ascii="Palatino Linotype" w:eastAsia="Times New Roman" w:hAnsi="Palatino Linotype"/>
          <w:color w:val="000000"/>
          <w:sz w:val="24"/>
          <w:szCs w:val="24"/>
        </w:rPr>
        <w:t xml:space="preserve">I wonder if Mary was surprised to see these splendid </w:t>
      </w:r>
      <w:r w:rsidR="002A10F3" w:rsidRPr="00FB0063">
        <w:rPr>
          <w:rFonts w:ascii="Palatino Linotype" w:eastAsia="Times New Roman" w:hAnsi="Palatino Linotype"/>
          <w:color w:val="000000"/>
          <w:sz w:val="24"/>
          <w:szCs w:val="24"/>
        </w:rPr>
        <w:t>visitors.</w:t>
      </w:r>
      <w:r w:rsidRPr="00FB0063">
        <w:rPr>
          <w:rFonts w:ascii="Palatino Linotype" w:eastAsia="Times New Roman" w:hAnsi="Palatino Linotype"/>
          <w:color w:val="000000"/>
          <w:sz w:val="24"/>
          <w:szCs w:val="24"/>
        </w:rPr>
        <w:t xml:space="preserve"> You know they couldn’t have sneaked up on her. They had </w:t>
      </w:r>
      <w:proofErr w:type="gramStart"/>
      <w:r w:rsidRPr="00FB0063">
        <w:rPr>
          <w:rFonts w:ascii="Palatino Linotype" w:eastAsia="Times New Roman" w:hAnsi="Palatino Linotype"/>
          <w:color w:val="000000"/>
          <w:sz w:val="24"/>
          <w:szCs w:val="24"/>
        </w:rPr>
        <w:t>pack</w:t>
      </w:r>
      <w:proofErr w:type="gramEnd"/>
      <w:r w:rsidRPr="00FB0063">
        <w:rPr>
          <w:rFonts w:ascii="Palatino Linotype" w:eastAsia="Times New Roman" w:hAnsi="Palatino Linotype"/>
          <w:color w:val="000000"/>
          <w:sz w:val="24"/>
          <w:szCs w:val="24"/>
        </w:rPr>
        <w:t xml:space="preserve"> animals, servants</w:t>
      </w:r>
      <w:r w:rsidR="002A10F3" w:rsidRPr="00FB0063">
        <w:rPr>
          <w:rFonts w:ascii="Palatino Linotype" w:eastAsia="Times New Roman" w:hAnsi="Palatino Linotype"/>
          <w:color w:val="000000"/>
          <w:sz w:val="24"/>
          <w:szCs w:val="24"/>
        </w:rPr>
        <w:t xml:space="preserve"> all speaking a strange language</w:t>
      </w:r>
      <w:r w:rsidRPr="00FB0063">
        <w:rPr>
          <w:rFonts w:ascii="Palatino Linotype" w:eastAsia="Times New Roman" w:hAnsi="Palatino Linotype"/>
          <w:color w:val="000000"/>
          <w:sz w:val="24"/>
          <w:szCs w:val="24"/>
        </w:rPr>
        <w:t xml:space="preserve">, food, clothing, tents, jars of water. I imagine their camels were also resplendent in silver studded tack, handsomely woven saddle blankets, and melodious </w:t>
      </w:r>
      <w:r w:rsidR="00B0546A" w:rsidRPr="00FB0063">
        <w:rPr>
          <w:rFonts w:ascii="Palatino Linotype" w:eastAsia="Times New Roman" w:hAnsi="Palatino Linotype"/>
          <w:color w:val="000000"/>
          <w:sz w:val="24"/>
          <w:szCs w:val="24"/>
        </w:rPr>
        <w:t xml:space="preserve">silver </w:t>
      </w:r>
      <w:r w:rsidRPr="00FB0063">
        <w:rPr>
          <w:rFonts w:ascii="Palatino Linotype" w:eastAsia="Times New Roman" w:hAnsi="Palatino Linotype"/>
          <w:color w:val="000000"/>
          <w:sz w:val="24"/>
          <w:szCs w:val="24"/>
        </w:rPr>
        <w:t xml:space="preserve">bells. Surely the noise they made themselves would tip her </w:t>
      </w:r>
      <w:r w:rsidR="00B0546A" w:rsidRPr="00FB0063">
        <w:rPr>
          <w:rFonts w:ascii="Palatino Linotype" w:eastAsia="Times New Roman" w:hAnsi="Palatino Linotype"/>
          <w:color w:val="000000"/>
          <w:sz w:val="24"/>
          <w:szCs w:val="24"/>
        </w:rPr>
        <w:t>off if</w:t>
      </w:r>
      <w:r w:rsidRPr="00FB0063">
        <w:rPr>
          <w:rFonts w:ascii="Palatino Linotype" w:eastAsia="Times New Roman" w:hAnsi="Palatino Linotype"/>
          <w:color w:val="000000"/>
          <w:sz w:val="24"/>
          <w:szCs w:val="24"/>
        </w:rPr>
        <w:t xml:space="preserve"> the yelling of the neighbors didn’t do it.</w:t>
      </w:r>
    </w:p>
    <w:p w14:paraId="07F05805" w14:textId="77777777" w:rsidR="005D4B5B" w:rsidRPr="00FB0063" w:rsidRDefault="005D4B5B" w:rsidP="00FB0063">
      <w:pPr>
        <w:spacing w:after="0" w:line="240" w:lineRule="auto"/>
        <w:rPr>
          <w:rFonts w:ascii="Palatino Linotype" w:eastAsia="Times New Roman" w:hAnsi="Palatino Linotype"/>
          <w:color w:val="000000"/>
          <w:sz w:val="24"/>
          <w:szCs w:val="24"/>
        </w:rPr>
      </w:pPr>
    </w:p>
    <w:p w14:paraId="2A6D68AC" w14:textId="77777777" w:rsidR="005D4B5B" w:rsidRPr="00FB0063" w:rsidRDefault="005D4B5B" w:rsidP="00FB0063">
      <w:pPr>
        <w:spacing w:after="0" w:line="240" w:lineRule="auto"/>
        <w:rPr>
          <w:rFonts w:ascii="Palatino Linotype" w:eastAsia="Times New Roman" w:hAnsi="Palatino Linotype"/>
          <w:sz w:val="24"/>
          <w:szCs w:val="24"/>
        </w:rPr>
      </w:pPr>
      <w:r w:rsidRPr="00FB0063">
        <w:rPr>
          <w:rFonts w:ascii="Palatino Linotype" w:eastAsia="Times New Roman" w:hAnsi="Palatino Linotype"/>
          <w:sz w:val="24"/>
          <w:szCs w:val="24"/>
        </w:rPr>
        <w:t>This may be one of those events that the shepherds mentioned at the manger; that Mary treasured in her heart. She may have heard the scriptures we heard today, and known the words were about her son:</w:t>
      </w:r>
    </w:p>
    <w:p w14:paraId="42555272" w14:textId="77777777" w:rsidR="005D4B5B" w:rsidRPr="00FB0063" w:rsidRDefault="005D4B5B" w:rsidP="00FB0063">
      <w:pPr>
        <w:spacing w:after="0" w:line="240" w:lineRule="auto"/>
        <w:rPr>
          <w:rFonts w:ascii="Palatino Linotype" w:eastAsia="Times New Roman" w:hAnsi="Palatino Linotype"/>
          <w:sz w:val="24"/>
          <w:szCs w:val="24"/>
        </w:rPr>
      </w:pPr>
    </w:p>
    <w:p w14:paraId="5E48AF96" w14:textId="77777777" w:rsidR="005D4B5B" w:rsidRPr="00FB0063" w:rsidRDefault="005D4B5B" w:rsidP="00FB0063">
      <w:pPr>
        <w:pStyle w:val="poetrytext"/>
        <w:spacing w:before="0" w:beforeAutospacing="0" w:after="60" w:afterAutospacing="0"/>
        <w:ind w:left="600" w:right="480" w:hanging="480"/>
        <w:rPr>
          <w:rFonts w:ascii="Palatino Linotype" w:hAnsi="Palatino Linotype"/>
          <w:color w:val="000000"/>
        </w:rPr>
      </w:pPr>
      <w:r w:rsidRPr="00FB0063">
        <w:rPr>
          <w:rFonts w:ascii="Palatino Linotype" w:hAnsi="Palatino Linotype"/>
          <w:color w:val="000000"/>
        </w:rPr>
        <w:t>Nations shall come to your light,</w:t>
      </w:r>
      <w:r w:rsidRPr="00FB0063">
        <w:rPr>
          <w:rFonts w:ascii="Palatino Linotype" w:hAnsi="Palatino Linotype"/>
          <w:color w:val="000000"/>
        </w:rPr>
        <w:br/>
        <w:t>and kings to the brightness of your dawn.</w:t>
      </w:r>
    </w:p>
    <w:p w14:paraId="2584F4F8" w14:textId="423277FF" w:rsidR="005D4B5B" w:rsidRPr="00FB0063" w:rsidRDefault="005D4B5B" w:rsidP="00FB0063">
      <w:pPr>
        <w:pStyle w:val="poetrytext"/>
        <w:spacing w:before="0" w:beforeAutospacing="0" w:after="60" w:afterAutospacing="0"/>
        <w:ind w:left="600" w:right="480" w:hanging="480"/>
        <w:rPr>
          <w:rFonts w:ascii="Palatino Linotype" w:hAnsi="Palatino Linotype"/>
          <w:color w:val="000000"/>
        </w:rPr>
      </w:pPr>
      <w:r w:rsidRPr="00FB0063">
        <w:rPr>
          <w:rFonts w:ascii="Palatino Linotype" w:hAnsi="Palatino Linotype"/>
          <w:color w:val="000000"/>
        </w:rPr>
        <w:t>Lift up your eyes and look around;</w:t>
      </w:r>
      <w:r w:rsidRPr="00FB0063">
        <w:rPr>
          <w:rFonts w:ascii="Palatino Linotype" w:hAnsi="Palatino Linotype"/>
          <w:color w:val="000000"/>
        </w:rPr>
        <w:br/>
        <w:t xml:space="preserve">they all gather together, they come </w:t>
      </w:r>
      <w:r w:rsidR="00B0546A" w:rsidRPr="00FB0063">
        <w:rPr>
          <w:rFonts w:ascii="Palatino Linotype" w:hAnsi="Palatino Linotype"/>
          <w:color w:val="000000"/>
        </w:rPr>
        <w:t xml:space="preserve">… </w:t>
      </w:r>
      <w:r w:rsidRPr="00FB0063">
        <w:rPr>
          <w:rFonts w:ascii="Palatino Linotype" w:hAnsi="Palatino Linotype"/>
          <w:b/>
          <w:bCs/>
          <w:color w:val="000000"/>
        </w:rPr>
        <w:t xml:space="preserve">to </w:t>
      </w:r>
      <w:proofErr w:type="gramStart"/>
      <w:r w:rsidRPr="00FB0063">
        <w:rPr>
          <w:rFonts w:ascii="Palatino Linotype" w:hAnsi="Palatino Linotype"/>
          <w:b/>
          <w:bCs/>
          <w:color w:val="000000"/>
        </w:rPr>
        <w:t>you</w:t>
      </w:r>
      <w:r w:rsidRPr="00FB0063">
        <w:rPr>
          <w:rFonts w:ascii="Palatino Linotype" w:hAnsi="Palatino Linotype"/>
          <w:color w:val="000000"/>
        </w:rPr>
        <w:t>;</w:t>
      </w:r>
      <w:proofErr w:type="gramEnd"/>
    </w:p>
    <w:p w14:paraId="78B6A203" w14:textId="77777777" w:rsidR="005D4B5B" w:rsidRPr="00FB0063" w:rsidRDefault="005D4B5B" w:rsidP="00FB0063">
      <w:pPr>
        <w:spacing w:after="0" w:line="240" w:lineRule="auto"/>
        <w:rPr>
          <w:rFonts w:ascii="Palatino Linotype" w:eastAsia="Times New Roman" w:hAnsi="Palatino Linotype"/>
          <w:color w:val="000000"/>
          <w:sz w:val="24"/>
          <w:szCs w:val="24"/>
          <w:highlight w:val="yellow"/>
        </w:rPr>
      </w:pPr>
    </w:p>
    <w:p w14:paraId="117237B7" w14:textId="17D471BF" w:rsidR="005D4B5B" w:rsidRPr="00FB0063" w:rsidRDefault="005D4B5B" w:rsidP="00FB0063">
      <w:pPr>
        <w:spacing w:after="0" w:line="240" w:lineRule="auto"/>
        <w:rPr>
          <w:rFonts w:ascii="Palatino Linotype" w:eastAsia="Times New Roman" w:hAnsi="Palatino Linotype"/>
          <w:color w:val="000000"/>
          <w:sz w:val="24"/>
          <w:szCs w:val="24"/>
        </w:rPr>
      </w:pPr>
      <w:r w:rsidRPr="00FB0063">
        <w:rPr>
          <w:rFonts w:ascii="Palatino Linotype" w:eastAsia="Times New Roman" w:hAnsi="Palatino Linotype"/>
          <w:color w:val="000000"/>
          <w:sz w:val="24"/>
          <w:szCs w:val="24"/>
        </w:rPr>
        <w:t xml:space="preserve">This might have calmed her heart about opening that door. But these visitors were “the other”, they were Gentiles. Not the covenant people. Not the believers in the true God. I wonder if she realized the significance of a visit by wealthy </w:t>
      </w:r>
      <w:proofErr w:type="gramStart"/>
      <w:r w:rsidRPr="00FB0063">
        <w:rPr>
          <w:rFonts w:ascii="Palatino Linotype" w:eastAsia="Times New Roman" w:hAnsi="Palatino Linotype"/>
          <w:color w:val="000000"/>
          <w:sz w:val="24"/>
          <w:szCs w:val="24"/>
        </w:rPr>
        <w:t>Gentiles?</w:t>
      </w:r>
      <w:proofErr w:type="gramEnd"/>
      <w:r w:rsidRPr="00FB0063">
        <w:rPr>
          <w:rFonts w:ascii="Palatino Linotype" w:eastAsia="Times New Roman" w:hAnsi="Palatino Linotype"/>
          <w:color w:val="000000"/>
          <w:sz w:val="24"/>
          <w:szCs w:val="24"/>
        </w:rPr>
        <w:t xml:space="preserve"> I wonder if she would be surprised that her son didn’t welcome the Gentiles again until the Syrophoenician woman, begging Jesus to cure her daughter, opened his eyes.</w:t>
      </w:r>
      <w:r w:rsidR="00B0546A" w:rsidRPr="00FB0063">
        <w:rPr>
          <w:rFonts w:ascii="Palatino Linotype" w:eastAsia="Times New Roman" w:hAnsi="Palatino Linotype"/>
          <w:color w:val="000000"/>
          <w:sz w:val="24"/>
          <w:szCs w:val="24"/>
        </w:rPr>
        <w:t xml:space="preserve"> </w:t>
      </w:r>
      <w:r w:rsidR="000F54E1" w:rsidRPr="00FB0063">
        <w:rPr>
          <w:rFonts w:ascii="Palatino Linotype" w:eastAsia="Times New Roman" w:hAnsi="Palatino Linotype"/>
          <w:color w:val="000000"/>
          <w:sz w:val="24"/>
          <w:szCs w:val="24"/>
        </w:rPr>
        <w:t xml:space="preserve">On that day Jesus listened and heard the heart of a loving mother, not a stranger or outcast. Mary may have known, </w:t>
      </w:r>
      <w:r w:rsidR="00B0546A" w:rsidRPr="00FB0063">
        <w:rPr>
          <w:rFonts w:ascii="Palatino Linotype" w:eastAsia="Times New Roman" w:hAnsi="Palatino Linotype"/>
          <w:color w:val="000000"/>
          <w:sz w:val="24"/>
          <w:szCs w:val="24"/>
        </w:rPr>
        <w:t xml:space="preserve">seeing how very generous and humble these great </w:t>
      </w:r>
      <w:r w:rsidR="000F54E1" w:rsidRPr="00FB0063">
        <w:rPr>
          <w:rFonts w:ascii="Palatino Linotype" w:eastAsia="Times New Roman" w:hAnsi="Palatino Linotype"/>
          <w:color w:val="000000"/>
          <w:sz w:val="24"/>
          <w:szCs w:val="24"/>
        </w:rPr>
        <w:t>visitors</w:t>
      </w:r>
      <w:r w:rsidR="00B0546A" w:rsidRPr="00FB0063">
        <w:rPr>
          <w:rFonts w:ascii="Palatino Linotype" w:eastAsia="Times New Roman" w:hAnsi="Palatino Linotype"/>
          <w:color w:val="000000"/>
          <w:sz w:val="24"/>
          <w:szCs w:val="24"/>
        </w:rPr>
        <w:t xml:space="preserve"> were as they came</w:t>
      </w:r>
      <w:r w:rsidR="00B0546A" w:rsidRPr="00FB0063">
        <w:rPr>
          <w:rFonts w:ascii="Palatino Linotype" w:eastAsia="Times New Roman" w:hAnsi="Palatino Linotype"/>
          <w:b/>
          <w:bCs/>
          <w:color w:val="FF0000"/>
          <w:sz w:val="24"/>
          <w:szCs w:val="24"/>
        </w:rPr>
        <w:t>…</w:t>
      </w:r>
      <w:r w:rsidR="00B0546A" w:rsidRPr="00FB0063">
        <w:rPr>
          <w:rFonts w:ascii="Palatino Linotype" w:eastAsia="Times New Roman" w:hAnsi="Palatino Linotype"/>
          <w:color w:val="000000"/>
          <w:sz w:val="24"/>
          <w:szCs w:val="24"/>
        </w:rPr>
        <w:t>to Nazareth</w:t>
      </w:r>
      <w:r w:rsidR="000F54E1" w:rsidRPr="00FB0063">
        <w:rPr>
          <w:rFonts w:ascii="Palatino Linotype" w:eastAsia="Times New Roman" w:hAnsi="Palatino Linotype"/>
          <w:color w:val="000000"/>
          <w:sz w:val="24"/>
          <w:szCs w:val="24"/>
        </w:rPr>
        <w:t>, that her son would one day come to embrace them in return.</w:t>
      </w:r>
    </w:p>
    <w:p w14:paraId="65D02D3D" w14:textId="77777777" w:rsidR="005D4B5B" w:rsidRPr="00FB0063" w:rsidRDefault="005D4B5B" w:rsidP="00FB0063">
      <w:pPr>
        <w:spacing w:after="0" w:line="240" w:lineRule="auto"/>
        <w:rPr>
          <w:rFonts w:ascii="Palatino Linotype" w:eastAsia="Times New Roman" w:hAnsi="Palatino Linotype"/>
          <w:color w:val="000000"/>
          <w:sz w:val="24"/>
          <w:szCs w:val="24"/>
        </w:rPr>
      </w:pPr>
    </w:p>
    <w:p w14:paraId="7E645B1E" w14:textId="5380E12A" w:rsidR="005D4B5B" w:rsidRPr="00FB0063" w:rsidRDefault="005D4B5B" w:rsidP="00FB0063">
      <w:pPr>
        <w:spacing w:after="0" w:line="240" w:lineRule="auto"/>
        <w:rPr>
          <w:rFonts w:ascii="Palatino Linotype" w:eastAsia="Times New Roman" w:hAnsi="Palatino Linotype"/>
          <w:color w:val="000000"/>
          <w:sz w:val="24"/>
          <w:szCs w:val="24"/>
        </w:rPr>
      </w:pPr>
      <w:r w:rsidRPr="00FB0063">
        <w:rPr>
          <w:rFonts w:ascii="Palatino Linotype" w:eastAsia="Times New Roman" w:hAnsi="Palatino Linotype"/>
          <w:color w:val="000000"/>
          <w:sz w:val="24"/>
          <w:szCs w:val="24"/>
        </w:rPr>
        <w:t>His mother knew at the beginning. Jesus learn</w:t>
      </w:r>
      <w:r w:rsidR="00B0546A" w:rsidRPr="00FB0063">
        <w:rPr>
          <w:rFonts w:ascii="Palatino Linotype" w:eastAsia="Times New Roman" w:hAnsi="Palatino Linotype"/>
          <w:color w:val="000000"/>
          <w:sz w:val="24"/>
          <w:szCs w:val="24"/>
        </w:rPr>
        <w:t>ed</w:t>
      </w:r>
      <w:r w:rsidRPr="00FB0063">
        <w:rPr>
          <w:rFonts w:ascii="Palatino Linotype" w:eastAsia="Times New Roman" w:hAnsi="Palatino Linotype"/>
          <w:color w:val="000000"/>
          <w:sz w:val="24"/>
          <w:szCs w:val="24"/>
        </w:rPr>
        <w:t xml:space="preserve"> it </w:t>
      </w:r>
      <w:r w:rsidR="00B0546A" w:rsidRPr="00FB0063">
        <w:rPr>
          <w:rFonts w:ascii="Palatino Linotype" w:eastAsia="Times New Roman" w:hAnsi="Palatino Linotype"/>
          <w:color w:val="000000"/>
          <w:sz w:val="24"/>
          <w:szCs w:val="24"/>
        </w:rPr>
        <w:t>in</w:t>
      </w:r>
      <w:r w:rsidRPr="00FB0063">
        <w:rPr>
          <w:rFonts w:ascii="Palatino Linotype" w:eastAsia="Times New Roman" w:hAnsi="Palatino Linotype"/>
          <w:color w:val="000000"/>
          <w:sz w:val="24"/>
          <w:szCs w:val="24"/>
        </w:rPr>
        <w:t xml:space="preserve"> adulthood, in his ministry. Until then, Jesus had an </w:t>
      </w:r>
      <w:r w:rsidRPr="00FB0063">
        <w:rPr>
          <w:rFonts w:ascii="Palatino Linotype" w:eastAsia="Times New Roman" w:hAnsi="Palatino Linotype"/>
          <w:b/>
          <w:bCs/>
          <w:color w:val="000000"/>
          <w:sz w:val="24"/>
          <w:szCs w:val="24"/>
        </w:rPr>
        <w:t>in group</w:t>
      </w:r>
      <w:r w:rsidRPr="00FB0063">
        <w:rPr>
          <w:rFonts w:ascii="Palatino Linotype" w:eastAsia="Times New Roman" w:hAnsi="Palatino Linotype"/>
          <w:color w:val="000000"/>
          <w:sz w:val="24"/>
          <w:szCs w:val="24"/>
        </w:rPr>
        <w:t xml:space="preserve"> and an </w:t>
      </w:r>
      <w:r w:rsidRPr="00FB0063">
        <w:rPr>
          <w:rFonts w:ascii="Palatino Linotype" w:eastAsia="Times New Roman" w:hAnsi="Palatino Linotype"/>
          <w:b/>
          <w:bCs/>
          <w:color w:val="000000"/>
          <w:sz w:val="24"/>
          <w:szCs w:val="24"/>
        </w:rPr>
        <w:t>out group</w:t>
      </w:r>
      <w:r w:rsidRPr="00FB0063">
        <w:rPr>
          <w:rFonts w:ascii="Palatino Linotype" w:eastAsia="Times New Roman" w:hAnsi="Palatino Linotype"/>
          <w:color w:val="000000"/>
          <w:sz w:val="24"/>
          <w:szCs w:val="24"/>
        </w:rPr>
        <w:t xml:space="preserve">. </w:t>
      </w:r>
    </w:p>
    <w:p w14:paraId="6B08858E" w14:textId="77777777" w:rsidR="005D4B5B" w:rsidRPr="00FB0063" w:rsidRDefault="005D4B5B" w:rsidP="00FB0063">
      <w:pPr>
        <w:spacing w:after="0" w:line="240" w:lineRule="auto"/>
        <w:rPr>
          <w:rFonts w:ascii="Palatino Linotype" w:eastAsia="Times New Roman" w:hAnsi="Palatino Linotype"/>
          <w:color w:val="000000"/>
          <w:sz w:val="24"/>
          <w:szCs w:val="24"/>
        </w:rPr>
      </w:pPr>
    </w:p>
    <w:p w14:paraId="40F89BEF" w14:textId="3A70A1DB" w:rsidR="005D4B5B" w:rsidRPr="00FB0063" w:rsidRDefault="005D4B5B" w:rsidP="00FB0063">
      <w:pPr>
        <w:spacing w:after="0" w:line="240" w:lineRule="auto"/>
        <w:rPr>
          <w:rFonts w:ascii="Palatino Linotype" w:eastAsia="Times New Roman" w:hAnsi="Palatino Linotype"/>
          <w:color w:val="000000"/>
          <w:sz w:val="24"/>
          <w:szCs w:val="24"/>
        </w:rPr>
      </w:pPr>
      <w:r w:rsidRPr="00FB0063">
        <w:rPr>
          <w:rFonts w:ascii="Palatino Linotype" w:eastAsia="Times New Roman" w:hAnsi="Palatino Linotype"/>
          <w:color w:val="000000"/>
          <w:sz w:val="24"/>
          <w:szCs w:val="24"/>
        </w:rPr>
        <w:t>I wonder if, like Jesus, separating people into “us” and “them” is an innate trait we all have</w:t>
      </w:r>
      <w:r w:rsidR="00B0546A" w:rsidRPr="00FB0063">
        <w:rPr>
          <w:rFonts w:ascii="Palatino Linotype" w:eastAsia="Times New Roman" w:hAnsi="Palatino Linotype"/>
          <w:color w:val="000000"/>
          <w:sz w:val="24"/>
          <w:szCs w:val="24"/>
        </w:rPr>
        <w:t xml:space="preserve"> in our genetic code</w:t>
      </w:r>
      <w:r w:rsidRPr="00FB0063">
        <w:rPr>
          <w:rFonts w:ascii="Palatino Linotype" w:eastAsia="Times New Roman" w:hAnsi="Palatino Linotype"/>
          <w:color w:val="000000"/>
          <w:sz w:val="24"/>
          <w:szCs w:val="24"/>
        </w:rPr>
        <w:t xml:space="preserve">. Perhaps we are naturally divisive, naturally concerned that </w:t>
      </w:r>
      <w:r w:rsidRPr="00FB0063">
        <w:rPr>
          <w:rFonts w:ascii="Palatino Linotype" w:eastAsia="Times New Roman" w:hAnsi="Palatino Linotype"/>
          <w:color w:val="000000"/>
          <w:sz w:val="24"/>
          <w:szCs w:val="24"/>
        </w:rPr>
        <w:lastRenderedPageBreak/>
        <w:t xml:space="preserve">we are in a better sect or caste or race. I wonder if our retreating from </w:t>
      </w:r>
      <w:r w:rsidRPr="00FB0063">
        <w:rPr>
          <w:rFonts w:ascii="Palatino Linotype" w:eastAsia="Times New Roman" w:hAnsi="Palatino Linotype"/>
          <w:b/>
          <w:bCs/>
          <w:color w:val="000000"/>
          <w:sz w:val="24"/>
          <w:szCs w:val="24"/>
        </w:rPr>
        <w:t>different</w:t>
      </w:r>
      <w:r w:rsidRPr="00FB0063">
        <w:rPr>
          <w:rFonts w:ascii="Palatino Linotype" w:eastAsia="Times New Roman" w:hAnsi="Palatino Linotype"/>
          <w:color w:val="000000"/>
          <w:sz w:val="24"/>
          <w:szCs w:val="24"/>
        </w:rPr>
        <w:t xml:space="preserve"> people in fear and for protection is why being a Christian is so hard sometimes.</w:t>
      </w:r>
    </w:p>
    <w:p w14:paraId="1C8309B3" w14:textId="77777777" w:rsidR="005D4B5B" w:rsidRPr="00FB0063" w:rsidRDefault="005D4B5B" w:rsidP="00FB0063">
      <w:pPr>
        <w:spacing w:after="0" w:line="240" w:lineRule="auto"/>
        <w:rPr>
          <w:rFonts w:ascii="Palatino Linotype" w:eastAsia="Times New Roman" w:hAnsi="Palatino Linotype"/>
          <w:color w:val="000000"/>
          <w:sz w:val="24"/>
          <w:szCs w:val="24"/>
        </w:rPr>
      </w:pPr>
    </w:p>
    <w:p w14:paraId="6A17E4C0" w14:textId="22C755BB" w:rsidR="005D4B5B" w:rsidRPr="00FB0063" w:rsidRDefault="00B0546A" w:rsidP="00FB0063">
      <w:pPr>
        <w:spacing w:after="0" w:line="240" w:lineRule="auto"/>
        <w:rPr>
          <w:rFonts w:ascii="Palatino Linotype" w:eastAsia="Times New Roman" w:hAnsi="Palatino Linotype"/>
          <w:color w:val="000000"/>
          <w:sz w:val="24"/>
          <w:szCs w:val="24"/>
        </w:rPr>
      </w:pPr>
      <w:r w:rsidRPr="00FB0063">
        <w:rPr>
          <w:rFonts w:ascii="Palatino Linotype" w:eastAsia="Times New Roman" w:hAnsi="Palatino Linotype"/>
          <w:color w:val="000000"/>
          <w:sz w:val="24"/>
          <w:szCs w:val="24"/>
        </w:rPr>
        <w:t>Ever since 2021, t</w:t>
      </w:r>
      <w:r w:rsidR="005D4B5B" w:rsidRPr="00FB0063">
        <w:rPr>
          <w:rFonts w:ascii="Palatino Linotype" w:eastAsia="Times New Roman" w:hAnsi="Palatino Linotype"/>
          <w:color w:val="000000"/>
          <w:sz w:val="24"/>
          <w:szCs w:val="24"/>
        </w:rPr>
        <w:t xml:space="preserve">he date of Epiphany, January 6, has </w:t>
      </w:r>
      <w:r w:rsidRPr="00FB0063">
        <w:rPr>
          <w:rFonts w:ascii="Palatino Linotype" w:eastAsia="Times New Roman" w:hAnsi="Palatino Linotype"/>
          <w:color w:val="000000"/>
          <w:sz w:val="24"/>
          <w:szCs w:val="24"/>
        </w:rPr>
        <w:t>been another</w:t>
      </w:r>
      <w:r w:rsidR="005D4B5B" w:rsidRPr="00FB0063">
        <w:rPr>
          <w:rFonts w:ascii="Palatino Linotype" w:eastAsia="Times New Roman" w:hAnsi="Palatino Linotype"/>
          <w:color w:val="000000"/>
          <w:sz w:val="24"/>
          <w:szCs w:val="24"/>
        </w:rPr>
        <w:t xml:space="preserve"> story of division. We don’t know if this story will end in growth and redemption and reunification. It is a story caused by lies and deceit that we all saw coming for months</w:t>
      </w:r>
      <w:r w:rsidRPr="00FB0063">
        <w:rPr>
          <w:rFonts w:ascii="Palatino Linotype" w:eastAsia="Times New Roman" w:hAnsi="Palatino Linotype"/>
          <w:color w:val="000000"/>
          <w:sz w:val="24"/>
          <w:szCs w:val="24"/>
        </w:rPr>
        <w:t xml:space="preserve">, for years </w:t>
      </w:r>
      <w:r w:rsidR="005D4B5B" w:rsidRPr="00FB0063">
        <w:rPr>
          <w:rFonts w:ascii="Palatino Linotype" w:eastAsia="Times New Roman" w:hAnsi="Palatino Linotype"/>
          <w:color w:val="000000"/>
          <w:sz w:val="24"/>
          <w:szCs w:val="24"/>
        </w:rPr>
        <w:t xml:space="preserve">before that day. </w:t>
      </w:r>
      <w:r w:rsidRPr="00FB0063">
        <w:rPr>
          <w:rFonts w:ascii="Palatino Linotype" w:eastAsia="Times New Roman" w:hAnsi="Palatino Linotype"/>
          <w:color w:val="000000"/>
          <w:sz w:val="24"/>
          <w:szCs w:val="24"/>
        </w:rPr>
        <w:t xml:space="preserve">It is a story grabbing onto and feeding real or imaginary resentments and acknowledged or unacknowledged racism. </w:t>
      </w:r>
      <w:r w:rsidR="005D4B5B" w:rsidRPr="00FB0063">
        <w:rPr>
          <w:rFonts w:ascii="Palatino Linotype" w:eastAsia="Times New Roman" w:hAnsi="Palatino Linotype"/>
          <w:color w:val="000000"/>
          <w:sz w:val="24"/>
          <w:szCs w:val="24"/>
        </w:rPr>
        <w:t xml:space="preserve">It is a story that has </w:t>
      </w:r>
      <w:r w:rsidR="0016236C" w:rsidRPr="00FB0063">
        <w:rPr>
          <w:rFonts w:ascii="Palatino Linotype" w:eastAsia="Times New Roman" w:hAnsi="Palatino Linotype"/>
          <w:color w:val="000000"/>
          <w:sz w:val="24"/>
          <w:szCs w:val="24"/>
        </w:rPr>
        <w:t xml:space="preserve">since </w:t>
      </w:r>
      <w:r w:rsidR="005D4B5B" w:rsidRPr="00FB0063">
        <w:rPr>
          <w:rFonts w:ascii="Palatino Linotype" w:eastAsia="Times New Roman" w:hAnsi="Palatino Linotype"/>
          <w:color w:val="000000"/>
          <w:sz w:val="24"/>
          <w:szCs w:val="24"/>
        </w:rPr>
        <w:t xml:space="preserve">been twisted and normalized and recreated in the image of its creator. It is a story of a day that was universally condemned but has been </w:t>
      </w:r>
      <w:r w:rsidRPr="00FB0063">
        <w:rPr>
          <w:rFonts w:ascii="Palatino Linotype" w:eastAsia="Times New Roman" w:hAnsi="Palatino Linotype"/>
          <w:color w:val="000000"/>
          <w:sz w:val="24"/>
          <w:szCs w:val="24"/>
        </w:rPr>
        <w:t>re-created into</w:t>
      </w:r>
      <w:r w:rsidR="005D4B5B" w:rsidRPr="00FB0063">
        <w:rPr>
          <w:rFonts w:ascii="Palatino Linotype" w:eastAsia="Times New Roman" w:hAnsi="Palatino Linotype"/>
          <w:color w:val="000000"/>
          <w:sz w:val="24"/>
          <w:szCs w:val="24"/>
        </w:rPr>
        <w:t xml:space="preserve"> a paper tiger, its danger denied by fearful </w:t>
      </w:r>
      <w:r w:rsidRPr="00FB0063">
        <w:rPr>
          <w:rFonts w:ascii="Palatino Linotype" w:eastAsia="Times New Roman" w:hAnsi="Palatino Linotype"/>
          <w:color w:val="000000"/>
          <w:sz w:val="24"/>
          <w:szCs w:val="24"/>
        </w:rPr>
        <w:t>people, some with great power</w:t>
      </w:r>
      <w:r w:rsidR="005D4B5B" w:rsidRPr="00FB0063">
        <w:rPr>
          <w:rFonts w:ascii="Palatino Linotype" w:eastAsia="Times New Roman" w:hAnsi="Palatino Linotype"/>
          <w:color w:val="000000"/>
          <w:sz w:val="24"/>
          <w:szCs w:val="24"/>
        </w:rPr>
        <w:t xml:space="preserve">. It is a story that threatens us and will threaten us until we learn to stop it. </w:t>
      </w:r>
    </w:p>
    <w:p w14:paraId="31AF99F4" w14:textId="77777777" w:rsidR="005D4B5B" w:rsidRPr="00FB0063" w:rsidRDefault="005D4B5B" w:rsidP="00FB0063">
      <w:pPr>
        <w:spacing w:after="0" w:line="240" w:lineRule="auto"/>
        <w:rPr>
          <w:rFonts w:ascii="Palatino Linotype" w:eastAsia="Times New Roman" w:hAnsi="Palatino Linotype"/>
          <w:color w:val="000000"/>
          <w:sz w:val="24"/>
          <w:szCs w:val="24"/>
        </w:rPr>
      </w:pPr>
    </w:p>
    <w:p w14:paraId="52A63706" w14:textId="25AEE6E3" w:rsidR="0016236C" w:rsidRPr="00FB0063" w:rsidRDefault="0016236C" w:rsidP="00FB0063">
      <w:pPr>
        <w:spacing w:after="0" w:line="240" w:lineRule="auto"/>
        <w:rPr>
          <w:rFonts w:ascii="Palatino Linotype" w:eastAsia="Times New Roman" w:hAnsi="Palatino Linotype"/>
          <w:i/>
          <w:color w:val="000000"/>
          <w:sz w:val="24"/>
          <w:szCs w:val="24"/>
        </w:rPr>
      </w:pPr>
      <w:r w:rsidRPr="00FB0063">
        <w:rPr>
          <w:rFonts w:ascii="Palatino Linotype" w:eastAsia="Times New Roman" w:hAnsi="Palatino Linotype"/>
          <w:color w:val="000000"/>
          <w:sz w:val="24"/>
          <w:szCs w:val="24"/>
        </w:rPr>
        <w:t xml:space="preserve">Jesus learned to stop his internal, innate wall of division. He was able to reach out to some in the out group, lepers—Jewish lepers, excluded people of the in-group, before he could reach out further. His social shift was rooted in his own teaching and yet was an epiphany even to him. </w:t>
      </w:r>
    </w:p>
    <w:p w14:paraId="1E699174" w14:textId="77777777" w:rsidR="005D4B5B" w:rsidRPr="00FB0063" w:rsidRDefault="005D4B5B" w:rsidP="00FB0063">
      <w:pPr>
        <w:spacing w:after="0" w:line="240" w:lineRule="auto"/>
        <w:rPr>
          <w:rFonts w:ascii="Palatino Linotype" w:eastAsia="Times New Roman" w:hAnsi="Palatino Linotype"/>
          <w:color w:val="000000"/>
          <w:sz w:val="24"/>
          <w:szCs w:val="24"/>
        </w:rPr>
      </w:pPr>
    </w:p>
    <w:p w14:paraId="500AAA8A" w14:textId="77777777" w:rsidR="00A96C9A" w:rsidRPr="00FB0063" w:rsidRDefault="00DD481D" w:rsidP="00FB0063">
      <w:pPr>
        <w:spacing w:after="0" w:line="240" w:lineRule="auto"/>
        <w:rPr>
          <w:rFonts w:ascii="Palatino Linotype" w:eastAsia="Times New Roman" w:hAnsi="Palatino Linotype"/>
          <w:color w:val="000000"/>
          <w:sz w:val="24"/>
          <w:szCs w:val="24"/>
        </w:rPr>
      </w:pPr>
      <w:r w:rsidRPr="00FB0063">
        <w:rPr>
          <w:rFonts w:ascii="Palatino Linotype" w:eastAsia="Times New Roman" w:hAnsi="Palatino Linotype"/>
          <w:b/>
          <w:bCs/>
          <w:color w:val="000000"/>
          <w:sz w:val="24"/>
          <w:szCs w:val="24"/>
        </w:rPr>
        <w:t>Incremental</w:t>
      </w:r>
      <w:r w:rsidRPr="00FB0063">
        <w:rPr>
          <w:rFonts w:ascii="Palatino Linotype" w:eastAsia="Times New Roman" w:hAnsi="Palatino Linotype"/>
          <w:color w:val="000000"/>
          <w:sz w:val="24"/>
          <w:szCs w:val="24"/>
        </w:rPr>
        <w:t xml:space="preserve"> progress is still progress. </w:t>
      </w:r>
      <w:r w:rsidR="0016236C" w:rsidRPr="00FB0063">
        <w:rPr>
          <w:rFonts w:ascii="Palatino Linotype" w:eastAsia="Times New Roman" w:hAnsi="Palatino Linotype"/>
          <w:color w:val="000000"/>
          <w:sz w:val="24"/>
          <w:szCs w:val="24"/>
        </w:rPr>
        <w:t xml:space="preserve">Could it be that the teachings of Jesus we so easily claim might give us direction in stopping the division in our nation? </w:t>
      </w:r>
      <w:r w:rsidR="000F54E1" w:rsidRPr="00FB0063">
        <w:rPr>
          <w:rFonts w:ascii="Palatino Linotype" w:eastAsia="Times New Roman" w:hAnsi="Palatino Linotype"/>
          <w:color w:val="000000"/>
          <w:sz w:val="24"/>
          <w:szCs w:val="24"/>
        </w:rPr>
        <w:t xml:space="preserve">Could it be that even if we believe in our purest hearts and minds that January 6 was a desperate cry to save our nation, that our work is the same? </w:t>
      </w:r>
      <w:r w:rsidR="00A96C9A" w:rsidRPr="00FB0063">
        <w:rPr>
          <w:rFonts w:ascii="Palatino Linotype" w:eastAsia="Times New Roman" w:hAnsi="Palatino Linotype"/>
          <w:color w:val="000000"/>
          <w:sz w:val="24"/>
          <w:szCs w:val="24"/>
        </w:rPr>
        <w:t xml:space="preserve">Listening to one another as Jesus listened to the Syrophoenician woman. Searching for the common soul. </w:t>
      </w:r>
    </w:p>
    <w:p w14:paraId="00510FDB" w14:textId="77777777" w:rsidR="00A96C9A" w:rsidRPr="00FB0063" w:rsidRDefault="00A96C9A" w:rsidP="00FB0063">
      <w:pPr>
        <w:spacing w:after="0" w:line="240" w:lineRule="auto"/>
        <w:rPr>
          <w:rFonts w:ascii="Palatino Linotype" w:eastAsia="Times New Roman" w:hAnsi="Palatino Linotype"/>
          <w:color w:val="000000"/>
          <w:sz w:val="24"/>
          <w:szCs w:val="24"/>
        </w:rPr>
      </w:pPr>
    </w:p>
    <w:p w14:paraId="4EEDBAA7" w14:textId="68477C46" w:rsidR="005D4B5B" w:rsidRPr="00FB0063" w:rsidRDefault="00A96C9A" w:rsidP="00FB0063">
      <w:pPr>
        <w:spacing w:after="0" w:line="240" w:lineRule="auto"/>
        <w:rPr>
          <w:rFonts w:ascii="Palatino Linotype" w:eastAsia="Times New Roman" w:hAnsi="Palatino Linotype"/>
          <w:color w:val="000000"/>
          <w:sz w:val="24"/>
          <w:szCs w:val="24"/>
        </w:rPr>
      </w:pPr>
      <w:r w:rsidRPr="00FB0063">
        <w:rPr>
          <w:rFonts w:ascii="Palatino Linotype" w:eastAsia="Times New Roman" w:hAnsi="Palatino Linotype"/>
          <w:color w:val="000000"/>
          <w:sz w:val="24"/>
          <w:szCs w:val="24"/>
        </w:rPr>
        <w:t>Listening to the other and l</w:t>
      </w:r>
      <w:r w:rsidR="000F54E1" w:rsidRPr="00FB0063">
        <w:rPr>
          <w:rFonts w:ascii="Palatino Linotype" w:eastAsia="Times New Roman" w:hAnsi="Palatino Linotype"/>
          <w:color w:val="000000"/>
          <w:sz w:val="24"/>
          <w:szCs w:val="24"/>
        </w:rPr>
        <w:t>ooking to and growing in his own words</w:t>
      </w:r>
      <w:r w:rsidR="00DD481D" w:rsidRPr="00FB0063">
        <w:rPr>
          <w:rFonts w:ascii="Palatino Linotype" w:eastAsia="Times New Roman" w:hAnsi="Palatino Linotype"/>
          <w:color w:val="000000"/>
          <w:sz w:val="24"/>
          <w:szCs w:val="24"/>
        </w:rPr>
        <w:t xml:space="preserve"> worked for Jesus. As we renew our baptismal vows, let’s </w:t>
      </w:r>
      <w:r w:rsidR="00902DED" w:rsidRPr="00FB0063">
        <w:rPr>
          <w:rFonts w:ascii="Palatino Linotype" w:eastAsia="Times New Roman" w:hAnsi="Palatino Linotype"/>
          <w:color w:val="000000"/>
          <w:sz w:val="24"/>
          <w:szCs w:val="24"/>
        </w:rPr>
        <w:t xml:space="preserve">treasure them in our hearts, and </w:t>
      </w:r>
      <w:r w:rsidR="00DD481D" w:rsidRPr="00FB0063">
        <w:rPr>
          <w:rFonts w:ascii="Palatino Linotype" w:eastAsia="Times New Roman" w:hAnsi="Palatino Linotype"/>
          <w:color w:val="000000"/>
          <w:sz w:val="24"/>
          <w:szCs w:val="24"/>
        </w:rPr>
        <w:t xml:space="preserve">embrace them deeply in a spirit of healing and unification of a suffering </w:t>
      </w:r>
      <w:r w:rsidR="000F54E1" w:rsidRPr="00FB0063">
        <w:rPr>
          <w:rFonts w:ascii="Palatino Linotype" w:eastAsia="Times New Roman" w:hAnsi="Palatino Linotype"/>
          <w:color w:val="000000"/>
          <w:sz w:val="24"/>
          <w:szCs w:val="24"/>
        </w:rPr>
        <w:t>people</w:t>
      </w:r>
      <w:r w:rsidR="00DD481D" w:rsidRPr="00FB0063">
        <w:rPr>
          <w:rFonts w:ascii="Palatino Linotype" w:eastAsia="Times New Roman" w:hAnsi="Palatino Linotype"/>
          <w:color w:val="000000"/>
          <w:sz w:val="24"/>
          <w:szCs w:val="24"/>
        </w:rPr>
        <w:t>.</w:t>
      </w:r>
    </w:p>
    <w:p w14:paraId="3DD2E9A4" w14:textId="77777777" w:rsidR="00DD481D" w:rsidRPr="00FB0063" w:rsidRDefault="00DD481D" w:rsidP="00FB0063">
      <w:pPr>
        <w:spacing w:after="0" w:line="240" w:lineRule="auto"/>
        <w:rPr>
          <w:rFonts w:ascii="Palatino Linotype" w:eastAsia="Times New Roman" w:hAnsi="Palatino Linotype"/>
          <w:color w:val="000000"/>
          <w:sz w:val="24"/>
          <w:szCs w:val="24"/>
        </w:rPr>
      </w:pPr>
    </w:p>
    <w:p w14:paraId="2B59701A" w14:textId="4C71AD83" w:rsidR="005D4B5B" w:rsidRDefault="00DD481D" w:rsidP="00FB0063">
      <w:pPr>
        <w:spacing w:after="0" w:line="240" w:lineRule="auto"/>
        <w:rPr>
          <w:rFonts w:ascii="Palatino Linotype" w:eastAsia="Times New Roman" w:hAnsi="Palatino Linotype"/>
          <w:b/>
          <w:sz w:val="28"/>
          <w:szCs w:val="28"/>
        </w:rPr>
      </w:pPr>
      <w:r w:rsidRPr="00FB0063">
        <w:rPr>
          <w:rFonts w:ascii="Palatino Linotype" w:eastAsia="Times New Roman" w:hAnsi="Palatino Linotype"/>
          <w:color w:val="000000"/>
          <w:sz w:val="24"/>
          <w:szCs w:val="24"/>
        </w:rPr>
        <w:t>Thanks be to God.</w:t>
      </w:r>
    </w:p>
    <w:p w14:paraId="4659A743" w14:textId="77777777" w:rsidR="003C7398" w:rsidRDefault="003C7398"/>
    <w:sectPr w:rsidR="003C739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B905" w14:textId="77777777" w:rsidR="00057FB1" w:rsidRDefault="00057FB1" w:rsidP="00902DED">
      <w:pPr>
        <w:spacing w:after="0" w:line="240" w:lineRule="auto"/>
      </w:pPr>
      <w:r>
        <w:separator/>
      </w:r>
    </w:p>
  </w:endnote>
  <w:endnote w:type="continuationSeparator" w:id="0">
    <w:p w14:paraId="05682CD1" w14:textId="77777777" w:rsidR="00057FB1" w:rsidRDefault="00057FB1" w:rsidP="0090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2F2C5" w14:textId="77777777" w:rsidR="00057FB1" w:rsidRDefault="00057FB1" w:rsidP="00902DED">
      <w:pPr>
        <w:spacing w:after="0" w:line="240" w:lineRule="auto"/>
      </w:pPr>
      <w:r>
        <w:separator/>
      </w:r>
    </w:p>
  </w:footnote>
  <w:footnote w:type="continuationSeparator" w:id="0">
    <w:p w14:paraId="463A5540" w14:textId="77777777" w:rsidR="00057FB1" w:rsidRDefault="00057FB1" w:rsidP="00902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253440"/>
      <w:docPartObj>
        <w:docPartGallery w:val="Page Numbers (Top of Page)"/>
        <w:docPartUnique/>
      </w:docPartObj>
    </w:sdtPr>
    <w:sdtEndPr>
      <w:rPr>
        <w:b/>
        <w:bCs/>
        <w:noProof/>
        <w:sz w:val="40"/>
        <w:szCs w:val="40"/>
      </w:rPr>
    </w:sdtEndPr>
    <w:sdtContent>
      <w:p w14:paraId="54112EE3" w14:textId="73E4F63A" w:rsidR="00902DED" w:rsidRPr="00902DED" w:rsidRDefault="00902DED">
        <w:pPr>
          <w:pStyle w:val="Header"/>
          <w:jc w:val="right"/>
          <w:rPr>
            <w:b/>
            <w:bCs/>
            <w:sz w:val="40"/>
            <w:szCs w:val="40"/>
          </w:rPr>
        </w:pPr>
        <w:r w:rsidRPr="00902DED">
          <w:rPr>
            <w:b/>
            <w:bCs/>
            <w:sz w:val="40"/>
            <w:szCs w:val="40"/>
          </w:rPr>
          <w:fldChar w:fldCharType="begin"/>
        </w:r>
        <w:r w:rsidRPr="00902DED">
          <w:rPr>
            <w:b/>
            <w:bCs/>
            <w:sz w:val="40"/>
            <w:szCs w:val="40"/>
          </w:rPr>
          <w:instrText xml:space="preserve"> PAGE   \* MERGEFORMAT </w:instrText>
        </w:r>
        <w:r w:rsidRPr="00902DED">
          <w:rPr>
            <w:b/>
            <w:bCs/>
            <w:sz w:val="40"/>
            <w:szCs w:val="40"/>
          </w:rPr>
          <w:fldChar w:fldCharType="separate"/>
        </w:r>
        <w:r w:rsidRPr="00902DED">
          <w:rPr>
            <w:b/>
            <w:bCs/>
            <w:noProof/>
            <w:sz w:val="40"/>
            <w:szCs w:val="40"/>
          </w:rPr>
          <w:t>2</w:t>
        </w:r>
        <w:r w:rsidRPr="00902DED">
          <w:rPr>
            <w:b/>
            <w:bCs/>
            <w:noProof/>
            <w:sz w:val="40"/>
            <w:szCs w:val="40"/>
          </w:rPr>
          <w:fldChar w:fldCharType="end"/>
        </w:r>
      </w:p>
    </w:sdtContent>
  </w:sdt>
  <w:p w14:paraId="0252BEF4" w14:textId="77777777" w:rsidR="00902DED" w:rsidRDefault="00902D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B5B"/>
    <w:rsid w:val="00057FB1"/>
    <w:rsid w:val="000F54E1"/>
    <w:rsid w:val="0016236C"/>
    <w:rsid w:val="00285362"/>
    <w:rsid w:val="002A10F3"/>
    <w:rsid w:val="003C7398"/>
    <w:rsid w:val="005D4B5B"/>
    <w:rsid w:val="00902DED"/>
    <w:rsid w:val="00A51EE7"/>
    <w:rsid w:val="00A96C9A"/>
    <w:rsid w:val="00B0546A"/>
    <w:rsid w:val="00DD481D"/>
    <w:rsid w:val="00EF53E5"/>
    <w:rsid w:val="00F843A7"/>
    <w:rsid w:val="00FB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C54E"/>
  <w15:chartTrackingRefBased/>
  <w15:docId w15:val="{4D124FDD-E7B8-4671-AD7E-89CDF3AE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B5B"/>
    <w:pPr>
      <w:spacing w:after="200" w:line="276" w:lineRule="auto"/>
    </w:pPr>
    <w:rPr>
      <w:rFonts w:ascii="Calibri" w:eastAsia="Calibri" w:hAnsi="Calibri" w:cs="Times New Roman"/>
      <w:kern w:val="0"/>
      <w14:ligatures w14:val="none"/>
    </w:rPr>
  </w:style>
  <w:style w:type="paragraph" w:styleId="Heading3">
    <w:name w:val="heading 3"/>
    <w:basedOn w:val="Normal"/>
    <w:link w:val="Heading3Char"/>
    <w:uiPriority w:val="9"/>
    <w:qFormat/>
    <w:rsid w:val="005D4B5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4B5B"/>
    <w:rPr>
      <w:rFonts w:ascii="Times New Roman" w:eastAsia="Times New Roman" w:hAnsi="Times New Roman" w:cs="Times New Roman"/>
      <w:b/>
      <w:bCs/>
      <w:kern w:val="0"/>
      <w:sz w:val="27"/>
      <w:szCs w:val="27"/>
      <w14:ligatures w14:val="none"/>
    </w:rPr>
  </w:style>
  <w:style w:type="character" w:styleId="Strong">
    <w:name w:val="Strong"/>
    <w:uiPriority w:val="22"/>
    <w:qFormat/>
    <w:rsid w:val="005D4B5B"/>
    <w:rPr>
      <w:b/>
      <w:bCs/>
    </w:rPr>
  </w:style>
  <w:style w:type="paragraph" w:customStyle="1" w:styleId="poetrytext">
    <w:name w:val="poetrytext"/>
    <w:basedOn w:val="Normal"/>
    <w:rsid w:val="005D4B5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902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DED"/>
    <w:rPr>
      <w:rFonts w:ascii="Calibri" w:eastAsia="Calibri" w:hAnsi="Calibri" w:cs="Times New Roman"/>
      <w:kern w:val="0"/>
      <w14:ligatures w14:val="none"/>
    </w:rPr>
  </w:style>
  <w:style w:type="paragraph" w:styleId="Footer">
    <w:name w:val="footer"/>
    <w:basedOn w:val="Normal"/>
    <w:link w:val="FooterChar"/>
    <w:uiPriority w:val="99"/>
    <w:unhideWhenUsed/>
    <w:rsid w:val="00902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DED"/>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Wilson</dc:creator>
  <cp:keywords/>
  <dc:description/>
  <cp:lastModifiedBy>Kate Wilson</cp:lastModifiedBy>
  <cp:revision>6</cp:revision>
  <cp:lastPrinted>2024-01-07T11:32:00Z</cp:lastPrinted>
  <dcterms:created xsi:type="dcterms:W3CDTF">2024-01-06T22:58:00Z</dcterms:created>
  <dcterms:modified xsi:type="dcterms:W3CDTF">2024-02-10T23:05:00Z</dcterms:modified>
</cp:coreProperties>
</file>